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10" w:rsidRDefault="000F3298">
      <w:pPr>
        <w:jc w:val="center"/>
        <w:rPr>
          <w:rFonts w:ascii="Arial" w:eastAsia="Heiti SC Medium" w:hAnsi="Arial" w:cs="Arial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第</w:t>
      </w:r>
      <w:r>
        <w:rPr>
          <w:rFonts w:ascii="黑体" w:eastAsia="黑体" w:hAnsi="黑体" w:cs="黑体" w:hint="eastAsia"/>
          <w:sz w:val="30"/>
          <w:szCs w:val="30"/>
        </w:rPr>
        <w:t>十八</w:t>
      </w:r>
      <w:r>
        <w:rPr>
          <w:rFonts w:ascii="黑体" w:eastAsia="黑体" w:hAnsi="黑体" w:cs="黑体" w:hint="eastAsia"/>
          <w:sz w:val="30"/>
          <w:szCs w:val="30"/>
        </w:rPr>
        <w:t>届全国环境友好科技竞赛理念类作品简介</w:t>
      </w:r>
    </w:p>
    <w:p w:rsidR="00883E10" w:rsidRDefault="000F3298">
      <w:pPr>
        <w:jc w:val="left"/>
        <w:rPr>
          <w:rFonts w:ascii="Times New Roman" w:eastAsia="宋体" w:hAnsi="Times New Roman" w:cs="Times New Roman"/>
          <w:b/>
          <w:bCs/>
          <w:sz w:val="20"/>
          <w:szCs w:val="22"/>
        </w:rPr>
      </w:pPr>
      <w:r>
        <w:rPr>
          <w:rFonts w:ascii="Times New Roman" w:eastAsia="宋体" w:hAnsi="Times New Roman" w:cs="Times New Roman"/>
          <w:b/>
          <w:bCs/>
          <w:sz w:val="20"/>
          <w:szCs w:val="22"/>
        </w:rPr>
        <w:t>（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本文档请用宋体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/Times New Roman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字体，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5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号字，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1.5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倍行间距填写</w:t>
      </w:r>
      <w:r>
        <w:rPr>
          <w:rFonts w:ascii="Times New Roman" w:eastAsia="宋体" w:hAnsi="Times New Roman" w:cs="Times New Roman"/>
          <w:b/>
          <w:bCs/>
          <w:sz w:val="20"/>
          <w:szCs w:val="22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请勿更改表格格式【相关图片粘贴处可自行换页或添加】，请勿在本文档中任何段落内暴露选手姓名、学校、指导老师等相关信息，本文档以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word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形式在赛氪网提交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本段说明请在填写时删去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2"/>
        <w:gridCol w:w="1751"/>
        <w:gridCol w:w="2268"/>
        <w:gridCol w:w="2199"/>
      </w:tblGrid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作品基本信息</w:t>
            </w:r>
          </w:p>
        </w:tc>
      </w:tr>
      <w:tr w:rsidR="00883E10">
        <w:tc>
          <w:tcPr>
            <w:tcW w:w="2072" w:type="dxa"/>
            <w:vAlign w:val="center"/>
          </w:tcPr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作品编号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（赛氪网生成）</w:t>
            </w:r>
          </w:p>
        </w:tc>
        <w:tc>
          <w:tcPr>
            <w:tcW w:w="1751" w:type="dxa"/>
            <w:vAlign w:val="center"/>
          </w:tcPr>
          <w:p w:rsidR="00883E10" w:rsidRDefault="00883E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作品类别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（理念类集体作品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理念类个人作品）</w:t>
            </w:r>
          </w:p>
        </w:tc>
        <w:tc>
          <w:tcPr>
            <w:tcW w:w="2199" w:type="dxa"/>
            <w:vAlign w:val="center"/>
          </w:tcPr>
          <w:p w:rsidR="00883E10" w:rsidRDefault="00883E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3E10">
        <w:trPr>
          <w:trHeight w:val="634"/>
        </w:trPr>
        <w:tc>
          <w:tcPr>
            <w:tcW w:w="2072" w:type="dxa"/>
            <w:vAlign w:val="center"/>
          </w:tcPr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6218" w:type="dxa"/>
            <w:gridSpan w:val="3"/>
            <w:vAlign w:val="center"/>
          </w:tcPr>
          <w:p w:rsidR="00883E10" w:rsidRDefault="00883E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3E10">
        <w:trPr>
          <w:trHeight w:val="634"/>
        </w:trPr>
        <w:tc>
          <w:tcPr>
            <w:tcW w:w="2072" w:type="dxa"/>
            <w:vAlign w:val="center"/>
          </w:tcPr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作品子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类别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选手根据自身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作品性质选择一项，</w:t>
            </w:r>
          </w:p>
          <w:p w:rsidR="00883E10" w:rsidRDefault="000F32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并删除其他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218" w:type="dxa"/>
            <w:gridSpan w:val="3"/>
            <w:vAlign w:val="center"/>
          </w:tcPr>
          <w:p w:rsidR="00883E10" w:rsidRDefault="000F3298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水污染控制与资源化；（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）大气污染与控制；</w:t>
            </w:r>
          </w:p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固体废物控制与资源化；（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）环境化学与新污染物；</w:t>
            </w:r>
          </w:p>
          <w:p w:rsidR="00883E10" w:rsidRDefault="000F329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环境管理与政策；（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）环境生态健康与双碳技术；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其它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83E10" w:rsidRDefault="000F32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类别具体说明详见赛事指导手册竞赛</w:t>
            </w:r>
            <w:r>
              <w:rPr>
                <w:rFonts w:ascii="Times New Roman" w:eastAsia="宋体" w:hAnsi="Times New Roman" w:cs="Times New Roman"/>
                <w:szCs w:val="21"/>
              </w:rPr>
              <w:t>FAQ</w:t>
            </w:r>
            <w:r>
              <w:rPr>
                <w:rFonts w:ascii="Times New Roman" w:eastAsia="宋体" w:hAnsi="Times New Roman" w:cs="Times New Roman"/>
                <w:szCs w:val="21"/>
              </w:rPr>
              <w:t>部分（附件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作品简介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不超过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字对作品进行简要描述，可附一张概括性图片，但所有内容不要超出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本页，填写时请删除介绍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lastRenderedPageBreak/>
              <w:t>A</w:t>
            </w:r>
            <w:r>
              <w:rPr>
                <w:rFonts w:ascii="Arial" w:eastAsia="黑体" w:hAnsi="Arial" w:cs="Arial"/>
                <w:sz w:val="24"/>
              </w:rPr>
              <w:t>．研究背景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简述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作品面临或拟解决的核心问题，字数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400 ~ 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本作品研究背景……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B</w:t>
            </w:r>
            <w:r>
              <w:rPr>
                <w:rFonts w:ascii="Arial" w:eastAsia="黑体" w:hAnsi="Arial" w:cs="Arial" w:hint="eastAsia"/>
                <w:sz w:val="24"/>
              </w:rPr>
              <w:t>．国内外</w:t>
            </w:r>
            <w:r>
              <w:rPr>
                <w:rFonts w:ascii="Arial" w:eastAsia="黑体" w:hAnsi="Arial" w:cs="Arial" w:hint="eastAsia"/>
                <w:sz w:val="24"/>
              </w:rPr>
              <w:t>已有</w:t>
            </w:r>
            <w:r>
              <w:rPr>
                <w:rFonts w:ascii="Arial" w:eastAsia="黑体" w:hAnsi="Arial" w:cs="Arial" w:hint="eastAsia"/>
                <w:sz w:val="24"/>
              </w:rPr>
              <w:t>研究</w:t>
            </w:r>
            <w:r>
              <w:rPr>
                <w:rFonts w:ascii="Arial" w:eastAsia="黑体" w:hAnsi="Arial" w:cs="Arial" w:hint="eastAsia"/>
                <w:sz w:val="24"/>
              </w:rPr>
              <w:t>现状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针对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中所指出的核心问题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请在本部分简要介绍国内外相关研究现状或相关市场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需求及发展状况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等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本作品国内外已有研究现状为……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 xml:space="preserve">C. </w:t>
            </w:r>
            <w:r>
              <w:rPr>
                <w:rFonts w:ascii="Arial" w:eastAsia="黑体" w:hAnsi="Arial" w:cs="Arial" w:hint="eastAsia"/>
                <w:sz w:val="24"/>
              </w:rPr>
              <w:t>已有研究不足或有待完善之处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相关研究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现阶段的不足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或有待完善之处，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本作品已有研究的不足之处主要为……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D</w:t>
            </w:r>
            <w:r>
              <w:rPr>
                <w:rFonts w:ascii="Arial" w:eastAsia="黑体" w:hAnsi="Arial" w:cs="Arial" w:hint="eastAsia"/>
                <w:sz w:val="24"/>
              </w:rPr>
              <w:t>．作品核心构想</w:t>
            </w:r>
            <w:r>
              <w:rPr>
                <w:rFonts w:ascii="Arial" w:eastAsia="黑体" w:hAnsi="Arial" w:cs="Arial" w:hint="eastAsia"/>
                <w:sz w:val="24"/>
              </w:rPr>
              <w:t>/</w:t>
            </w:r>
            <w:r>
              <w:rPr>
                <w:rFonts w:ascii="Arial" w:eastAsia="黑体" w:hAnsi="Arial" w:cs="Arial" w:hint="eastAsia"/>
                <w:sz w:val="24"/>
              </w:rPr>
              <w:t>技术路线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请在本部分中简要说明本作品的核心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构想或技术路线，即围绕上述背景、问题及不足所开展的主要工作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注意请勿与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部分重复，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本作品核心构想为……</w:t>
            </w: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E</w:t>
            </w:r>
            <w:r>
              <w:rPr>
                <w:rFonts w:ascii="Arial" w:eastAsia="黑体" w:hAnsi="Arial" w:cs="Arial" w:hint="eastAsia"/>
                <w:sz w:val="24"/>
              </w:rPr>
              <w:t>．主要工作成果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请在本部分简要介绍围绕着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D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中的核心理念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或技术路线，所取得的主要工作成果。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1000 ~3000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本作品主要工作成果包括……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F</w:t>
            </w:r>
            <w:r>
              <w:rPr>
                <w:rFonts w:ascii="Arial" w:eastAsia="黑体" w:hAnsi="Arial" w:cs="Arial"/>
                <w:sz w:val="24"/>
              </w:rPr>
              <w:t>．</w:t>
            </w:r>
            <w:r>
              <w:rPr>
                <w:rFonts w:ascii="Arial" w:eastAsia="黑体" w:hAnsi="Arial" w:cs="Arial" w:hint="eastAsia"/>
                <w:sz w:val="24"/>
              </w:rPr>
              <w:t>作品核心结论与未来工作展望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简述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本作品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的核心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结论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发现并对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未来可能工作进行展望。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~1000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本作品所取得核心结论为……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883E10">
        <w:trPr>
          <w:trHeight w:val="454"/>
        </w:trPr>
        <w:tc>
          <w:tcPr>
            <w:tcW w:w="8290" w:type="dxa"/>
            <w:gridSpan w:val="4"/>
            <w:vAlign w:val="center"/>
          </w:tcPr>
          <w:p w:rsidR="00883E10" w:rsidRDefault="000F329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G</w:t>
            </w:r>
            <w:r>
              <w:rPr>
                <w:rFonts w:ascii="Arial" w:eastAsia="黑体" w:hAnsi="Arial" w:cs="Arial" w:hint="eastAsia"/>
                <w:sz w:val="24"/>
              </w:rPr>
              <w:t>．其他必要补充材料</w:t>
            </w:r>
          </w:p>
        </w:tc>
      </w:tr>
      <w:tr w:rsidR="00883E10">
        <w:tc>
          <w:tcPr>
            <w:tcW w:w="8290" w:type="dxa"/>
            <w:gridSpan w:val="4"/>
          </w:tcPr>
          <w:p w:rsidR="00883E10" w:rsidRDefault="000F329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如有部分在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F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中尚未得到体现的，但与作品科学性、先进性与实用性高度相关的内容与材料，可在本部分内进行说明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非必要板块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注意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本部分总内容不得超过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且图片数目不得超过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张，音频、视频等其他大格式文件请勿放入此部分中（请放入相关材料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补充材料）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）</w:t>
            </w:r>
          </w:p>
          <w:p w:rsidR="00883E10" w:rsidRDefault="000F329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本作品补充材料包含……</w:t>
            </w: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  <w:p w:rsidR="00883E10" w:rsidRDefault="00883E10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</w:tc>
      </w:tr>
    </w:tbl>
    <w:p w:rsidR="00883E10" w:rsidRDefault="00883E10">
      <w:pPr>
        <w:rPr>
          <w:rFonts w:ascii="Times New Roman" w:eastAsia="宋体" w:hAnsi="Times New Roman" w:cs="Times New Roman"/>
          <w:sz w:val="28"/>
          <w:szCs w:val="36"/>
        </w:rPr>
      </w:pPr>
    </w:p>
    <w:sectPr w:rsidR="00883E10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3298">
      <w:r>
        <w:separator/>
      </w:r>
    </w:p>
  </w:endnote>
  <w:endnote w:type="continuationSeparator" w:id="0">
    <w:p w:rsidR="00000000" w:rsidRDefault="000F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0" w:rsidRDefault="000F329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E10" w:rsidRDefault="000F3298">
                          <w:pPr>
                            <w:pStyle w:val="a7"/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3E10" w:rsidRDefault="000F3298">
                    <w:pPr>
                      <w:pStyle w:val="a7"/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3298">
      <w:r>
        <w:separator/>
      </w:r>
    </w:p>
  </w:footnote>
  <w:footnote w:type="continuationSeparator" w:id="0">
    <w:p w:rsidR="00000000" w:rsidRDefault="000F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344699"/>
    <w:multiLevelType w:val="singleLevel"/>
    <w:tmpl w:val="D934469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53548FB"/>
    <w:multiLevelType w:val="singleLevel"/>
    <w:tmpl w:val="453548FB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zQ3NzMxZmVhZTI3N2U2ZmU4NjIzOTAyMTNhMzcifQ=="/>
  </w:docVars>
  <w:rsids>
    <w:rsidRoot w:val="00221A88"/>
    <w:rsid w:val="000B4A76"/>
    <w:rsid w:val="000F3298"/>
    <w:rsid w:val="000F5626"/>
    <w:rsid w:val="001E1329"/>
    <w:rsid w:val="00221A88"/>
    <w:rsid w:val="0032118B"/>
    <w:rsid w:val="003927B3"/>
    <w:rsid w:val="00480A45"/>
    <w:rsid w:val="005E2DED"/>
    <w:rsid w:val="006D2895"/>
    <w:rsid w:val="007E7199"/>
    <w:rsid w:val="00883E10"/>
    <w:rsid w:val="008A7282"/>
    <w:rsid w:val="008F6B59"/>
    <w:rsid w:val="00B456A3"/>
    <w:rsid w:val="00B61C63"/>
    <w:rsid w:val="00BB1243"/>
    <w:rsid w:val="00BC4052"/>
    <w:rsid w:val="00C45CD3"/>
    <w:rsid w:val="00D03EBC"/>
    <w:rsid w:val="00D42326"/>
    <w:rsid w:val="00D453E6"/>
    <w:rsid w:val="00E00D17"/>
    <w:rsid w:val="00E14E66"/>
    <w:rsid w:val="00EC5F0D"/>
    <w:rsid w:val="200A1443"/>
    <w:rsid w:val="290F29EE"/>
    <w:rsid w:val="3C6953E2"/>
    <w:rsid w:val="4EEE62B3"/>
    <w:rsid w:val="69E91033"/>
    <w:rsid w:val="6CB8691B"/>
    <w:rsid w:val="7836351F"/>
    <w:rsid w:val="7EE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F3577D4-DD6C-4F28-AB97-F49BADF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yedefenfang@126.com</dc:creator>
  <cp:lastModifiedBy>SJW</cp:lastModifiedBy>
  <cp:revision>2</cp:revision>
  <dcterms:created xsi:type="dcterms:W3CDTF">2023-05-10T09:29:00Z</dcterms:created>
  <dcterms:modified xsi:type="dcterms:W3CDTF">2023-05-10T09:29:00Z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373D09C6AE574358BDB4803BA465927D</vt:lpwstr>
  </property>
</Properties>
</file>