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628" w:type="dxa"/>
        <w:tblInd w:w="6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项目年度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项目编号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right="1280"/>
        <w:rPr>
          <w:rFonts w:ascii="仿宋_GB2312" w:hAnsi="仿宋" w:eastAsia="仿宋_GB2312"/>
          <w:sz w:val="32"/>
          <w:szCs w:val="32"/>
        </w:rPr>
      </w:pPr>
    </w:p>
    <w:p>
      <w:pPr>
        <w:spacing w:before="240" w:beforeLines="100" w:line="960" w:lineRule="exact"/>
        <w:jc w:val="center"/>
        <w:rPr>
          <w:rFonts w:ascii="黑体" w:eastAsia="黑体"/>
          <w:sz w:val="53"/>
        </w:rPr>
      </w:pPr>
      <w:r>
        <w:rPr>
          <w:rFonts w:hint="eastAsia" w:ascii="黑体" w:eastAsia="黑体"/>
          <w:sz w:val="53"/>
        </w:rPr>
        <w:t>上海第二工业大学</w:t>
      </w:r>
    </w:p>
    <w:p>
      <w:pPr>
        <w:spacing w:line="90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eastAsia="黑体"/>
          <w:sz w:val="53"/>
        </w:rPr>
        <w:t>研究生教学建设项目结题报告书</w:t>
      </w:r>
    </w:p>
    <w:p>
      <w:pPr>
        <w:spacing w:line="900" w:lineRule="exact"/>
        <w:jc w:val="center"/>
        <w:rPr>
          <w:rFonts w:ascii="方正小标宋简体" w:hAnsi="仿宋" w:eastAsia="方正小标宋简体"/>
          <w:sz w:val="15"/>
          <w:szCs w:val="15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04"/>
        <w:gridCol w:w="5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2204" w:type="dxa"/>
            <w:vAlign w:val="bottom"/>
          </w:tcPr>
          <w:p>
            <w:pPr>
              <w:jc w:val="distribut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项目类别：</w:t>
            </w:r>
          </w:p>
        </w:tc>
        <w:tc>
          <w:tcPr>
            <w:tcW w:w="5057" w:type="dxa"/>
            <w:tcBorders>
              <w:bottom w:val="single" w:color="auto" w:sz="4" w:space="0"/>
            </w:tcBorders>
            <w:vAlign w:val="bottom"/>
          </w:tcPr>
          <w:p>
            <w:pPr>
              <w:ind w:firstLine="400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课程思政 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重点课程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精品课程 </w:t>
            </w:r>
          </w:p>
          <w:p>
            <w:pPr>
              <w:ind w:firstLine="200" w:firstLineChars="100"/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案例库 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教材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  <w:lang w:val="en-US" w:eastAsia="zh-CN"/>
              </w:rPr>
              <w:t xml:space="preserve"> 教育改革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2204" w:type="dxa"/>
            <w:vAlign w:val="bottom"/>
          </w:tcPr>
          <w:p>
            <w:pPr>
              <w:jc w:val="distribut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课题名称：</w:t>
            </w:r>
          </w:p>
        </w:tc>
        <w:tc>
          <w:tcPr>
            <w:tcW w:w="505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2204" w:type="dxa"/>
            <w:vAlign w:val="bottom"/>
          </w:tcPr>
          <w:p>
            <w:pPr>
              <w:jc w:val="distribute"/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505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2204" w:type="dxa"/>
            <w:vAlign w:val="bottom"/>
          </w:tcPr>
          <w:p>
            <w:pPr>
              <w:jc w:val="distribute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建设周期：</w:t>
            </w:r>
          </w:p>
        </w:tc>
        <w:tc>
          <w:tcPr>
            <w:tcW w:w="505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 年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月   至     年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2204" w:type="dxa"/>
            <w:vAlign w:val="bottom"/>
          </w:tcPr>
          <w:p>
            <w:pPr>
              <w:jc w:val="distribute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505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研究生部制</w:t>
      </w:r>
    </w:p>
    <w:p>
      <w:pPr>
        <w:snapToGrid w:val="0"/>
        <w:spacing w:line="360" w:lineRule="auto"/>
        <w:jc w:val="center"/>
        <w:rPr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二○二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年四月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sz w:val="30"/>
          <w:szCs w:val="30"/>
        </w:rPr>
        <w:sectPr>
          <w:pgSz w:w="11907" w:h="16840"/>
          <w:pgMar w:top="1985" w:right="1446" w:bottom="1644" w:left="1446" w:header="851" w:footer="1247" w:gutter="0"/>
          <w:pgNumType w:fmt="numberInDash" w:start="1"/>
          <w:cols w:space="425" w:num="1"/>
          <w:docGrid w:linePitch="600" w:charSpace="22930"/>
        </w:sectPr>
      </w:pPr>
    </w:p>
    <w:tbl>
      <w:tblPr>
        <w:tblStyle w:val="4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528"/>
        <w:gridCol w:w="193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04" w:type="dxa"/>
            <w:gridSpan w:val="4"/>
            <w:shd w:val="clear" w:color="auto" w:fill="BCE1C0" w:themeFill="background1" w:themeFillShade="F2"/>
            <w:vAlign w:val="center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一、项目建设工作主要内容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4" w:type="dxa"/>
            <w:gridSpan w:val="4"/>
            <w:vAlign w:val="center"/>
          </w:tcPr>
          <w:p>
            <w:pPr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1.项目研究情况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900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（主要包括师资队伍建设、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教改思路方法和创新之处、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教学内容与课程体系改革、教学方法与手段的改进、考试改革和试题库建设、课件及教材建设、对研究生创新思维和创新能力的培养等，不够另附页。）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4" w:type="dxa"/>
            <w:gridSpan w:val="4"/>
            <w:vAlign w:val="center"/>
          </w:tcPr>
          <w:p>
            <w:pPr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2.</w:t>
            </w:r>
            <w:r>
              <w:rPr>
                <w:rFonts w:hint="eastAsia" w:ascii="黑体" w:hAnsi="黑体" w:eastAsia="黑体"/>
                <w:bCs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4"/>
              </w:rPr>
              <w:t>项目任务完成情况对照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900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（根据立项时填写的项目建设成果预期目标和实际开展研究情况填写，不够另附页。）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项目立项时预设的目标：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项目验收时已实现的目标：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9" w:hRule="atLeast"/>
        </w:trPr>
        <w:tc>
          <w:tcPr>
            <w:tcW w:w="8990" w:type="dxa"/>
            <w:gridSpan w:val="3"/>
            <w:shd w:val="clear" w:color="auto" w:fill="BCE1C0" w:themeFill="background1" w:themeFillShade="F2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二、尚存的不足及后续工作方向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8" w:hRule="atLeast"/>
        </w:trPr>
        <w:tc>
          <w:tcPr>
            <w:tcW w:w="8990" w:type="dxa"/>
            <w:gridSpan w:val="3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9" w:hRule="atLeast"/>
        </w:trPr>
        <w:tc>
          <w:tcPr>
            <w:tcW w:w="8990" w:type="dxa"/>
            <w:gridSpan w:val="3"/>
            <w:shd w:val="clear" w:color="auto" w:fill="BCE1C0" w:themeFill="background1" w:themeFillShade="F2"/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三、项目建设成果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921" w:hRule="atLeast"/>
        </w:trPr>
        <w:tc>
          <w:tcPr>
            <w:tcW w:w="899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（包括教学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、教改</w:t>
            </w:r>
            <w:r>
              <w:rPr>
                <w:rFonts w:hint="eastAsia" w:ascii="仿宋" w:hAnsi="仿宋" w:eastAsia="仿宋"/>
                <w:sz w:val="24"/>
              </w:rPr>
              <w:t>论文、著作、教材、网站、课件等，并附佐证材料。有关论文、著作、教材的填写格式：①</w:t>
            </w:r>
            <w:r>
              <w:rPr>
                <w:rFonts w:hint="eastAsia" w:ascii="仿宋" w:hAnsi="仿宋" w:eastAsia="仿宋" w:cs="SSJ-PK74820000001-Identity-H"/>
                <w:kern w:val="0"/>
                <w:sz w:val="24"/>
              </w:rPr>
              <w:t>期刊论文：作者.题名</w:t>
            </w:r>
            <w:r>
              <w:rPr>
                <w:rFonts w:hint="eastAsia" w:ascii="仿宋" w:hAnsi="仿宋" w:eastAsia="仿宋" w:cs="E-BZ-PK7481dd-Identity-H"/>
                <w:kern w:val="0"/>
                <w:sz w:val="24"/>
              </w:rPr>
              <w:t>．</w:t>
            </w:r>
            <w:r>
              <w:rPr>
                <w:rFonts w:hint="eastAsia" w:ascii="仿宋" w:hAnsi="仿宋" w:eastAsia="仿宋" w:cs="SSJ-PK74820000001-Identity-H"/>
                <w:kern w:val="0"/>
                <w:sz w:val="24"/>
              </w:rPr>
              <w:t>刊名.出版年，卷（期）：起止页码</w:t>
            </w:r>
            <w:r>
              <w:rPr>
                <w:rFonts w:hint="eastAsia" w:ascii="仿宋" w:hAnsi="仿宋" w:eastAsia="仿宋" w:cs="E-BZ-PK7481dd-Identity-H"/>
                <w:kern w:val="0"/>
                <w:sz w:val="24"/>
              </w:rPr>
              <w:t>.期刊级别. 检索类别（注明是否有检索证明）；②会议论文：作者.</w:t>
            </w:r>
            <w:r>
              <w:rPr>
                <w:rFonts w:hint="eastAsia" w:ascii="仿宋" w:hAnsi="仿宋" w:eastAsia="仿宋" w:cs="SSJ-PK74820000001-Identity-H"/>
                <w:kern w:val="0"/>
                <w:sz w:val="24"/>
              </w:rPr>
              <w:t>题名</w:t>
            </w:r>
            <w:r>
              <w:rPr>
                <w:rFonts w:hint="eastAsia" w:ascii="仿宋" w:hAnsi="仿宋" w:eastAsia="仿宋" w:cs="E-BZ-PK7481dd-Identity-H"/>
                <w:kern w:val="0"/>
                <w:sz w:val="24"/>
              </w:rPr>
              <w:t>．</w:t>
            </w:r>
            <w:r>
              <w:rPr>
                <w:rFonts w:hint="eastAsia" w:ascii="仿宋" w:hAnsi="仿宋" w:eastAsia="仿宋" w:cs="SSJ-PK74820000001-Identity-H"/>
                <w:kern w:val="0"/>
                <w:sz w:val="24"/>
              </w:rPr>
              <w:t>会议名称，会议年份</w:t>
            </w:r>
            <w:r>
              <w:rPr>
                <w:rFonts w:hint="eastAsia" w:ascii="仿宋" w:hAnsi="仿宋" w:eastAsia="仿宋" w:cs="E-BZ-PK7481dd-Identity-H"/>
                <w:kern w:val="0"/>
                <w:sz w:val="24"/>
              </w:rPr>
              <w:t>.检索类别（注明是否有检索证明）；③著作或教材：作者.书名.出版社.出版年月。</w:t>
            </w:r>
            <w:r>
              <w:rPr>
                <w:rFonts w:hint="eastAsia" w:ascii="仿宋" w:hAnsi="仿宋" w:eastAsia="仿宋"/>
                <w:sz w:val="24"/>
              </w:rPr>
              <w:t>不够另附页。）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9" w:hRule="atLeast"/>
        </w:trPr>
        <w:tc>
          <w:tcPr>
            <w:tcW w:w="8990" w:type="dxa"/>
            <w:gridSpan w:val="3"/>
            <w:shd w:val="clear" w:color="auto" w:fill="BCE1C0" w:themeFill="background1" w:themeFillShade="F2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四、经费使用情况             合计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0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支出内容</w:t>
            </w:r>
          </w:p>
        </w:tc>
        <w:tc>
          <w:tcPr>
            <w:tcW w:w="193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0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0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0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0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0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0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528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9" w:hRule="atLeast"/>
        </w:trPr>
        <w:tc>
          <w:tcPr>
            <w:tcW w:w="8990" w:type="dxa"/>
            <w:gridSpan w:val="3"/>
            <w:shd w:val="clear" w:color="auto" w:fill="BCE1C0" w:themeFill="background1" w:themeFillShade="F2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五、学院意见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33" w:hRule="atLeast"/>
        </w:trPr>
        <w:tc>
          <w:tcPr>
            <w:tcW w:w="8990" w:type="dxa"/>
            <w:gridSpan w:val="3"/>
          </w:tcPr>
          <w:p>
            <w:pPr>
              <w:snapToGrid w:val="0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ind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负责人签字（公章）：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9" w:hRule="atLeast"/>
        </w:trPr>
        <w:tc>
          <w:tcPr>
            <w:tcW w:w="8990" w:type="dxa"/>
            <w:gridSpan w:val="3"/>
            <w:shd w:val="clear" w:color="auto" w:fill="BCE1C0" w:themeFill="background1" w:themeFillShade="F2"/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七、研究生部意见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395" w:hRule="atLeast"/>
        </w:trPr>
        <w:tc>
          <w:tcPr>
            <w:tcW w:w="8990" w:type="dxa"/>
            <w:gridSpan w:val="3"/>
          </w:tcPr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负责人签字（公章）：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-PK74820000001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-PK7481d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zZWFhNGY2MDY2OGNlYTYxY2IzMDk2ZmQ3MGNlMGEifQ=="/>
  </w:docVars>
  <w:rsids>
    <w:rsidRoot w:val="00E15FD1"/>
    <w:rsid w:val="00053F21"/>
    <w:rsid w:val="000628B3"/>
    <w:rsid w:val="000D035C"/>
    <w:rsid w:val="000F3103"/>
    <w:rsid w:val="001448CF"/>
    <w:rsid w:val="00170EAB"/>
    <w:rsid w:val="00176771"/>
    <w:rsid w:val="00234CD9"/>
    <w:rsid w:val="00275E4B"/>
    <w:rsid w:val="003630A4"/>
    <w:rsid w:val="003C7819"/>
    <w:rsid w:val="00403902"/>
    <w:rsid w:val="00414769"/>
    <w:rsid w:val="00422A31"/>
    <w:rsid w:val="00461D71"/>
    <w:rsid w:val="00470F58"/>
    <w:rsid w:val="00584081"/>
    <w:rsid w:val="005962E6"/>
    <w:rsid w:val="00721FA4"/>
    <w:rsid w:val="00780276"/>
    <w:rsid w:val="007B3219"/>
    <w:rsid w:val="00827516"/>
    <w:rsid w:val="008C2313"/>
    <w:rsid w:val="008C7590"/>
    <w:rsid w:val="008E4905"/>
    <w:rsid w:val="009377F5"/>
    <w:rsid w:val="009B38DF"/>
    <w:rsid w:val="00A7466E"/>
    <w:rsid w:val="00B01DBB"/>
    <w:rsid w:val="00B23499"/>
    <w:rsid w:val="00BF23B5"/>
    <w:rsid w:val="00C06178"/>
    <w:rsid w:val="00C2670E"/>
    <w:rsid w:val="00E15FD1"/>
    <w:rsid w:val="00E5204A"/>
    <w:rsid w:val="00ED6700"/>
    <w:rsid w:val="00FA3720"/>
    <w:rsid w:val="00FC16CC"/>
    <w:rsid w:val="00FC3775"/>
    <w:rsid w:val="00FE0AAE"/>
    <w:rsid w:val="01057174"/>
    <w:rsid w:val="09287EA3"/>
    <w:rsid w:val="0BE65DF4"/>
    <w:rsid w:val="122907E8"/>
    <w:rsid w:val="188541C8"/>
    <w:rsid w:val="20564E9E"/>
    <w:rsid w:val="24643126"/>
    <w:rsid w:val="26CC0E0E"/>
    <w:rsid w:val="28445F24"/>
    <w:rsid w:val="392B4CC2"/>
    <w:rsid w:val="399B57A0"/>
    <w:rsid w:val="3E4D3644"/>
    <w:rsid w:val="3F3F4FF9"/>
    <w:rsid w:val="468B592A"/>
    <w:rsid w:val="638D2517"/>
    <w:rsid w:val="72677E12"/>
    <w:rsid w:val="7B2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535</Words>
  <Characters>539</Characters>
  <Lines>5</Lines>
  <Paragraphs>1</Paragraphs>
  <TotalTime>26</TotalTime>
  <ScaleCrop>false</ScaleCrop>
  <LinksUpToDate>false</LinksUpToDate>
  <CharactersWithSpaces>646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2022-05-12T06:09:00Z</dcterms:created>
  <dc:creator>1200400142</dc:creator>
  <cp:lastModifiedBy>陆园</cp:lastModifiedBy>
  <dcterms:modified xsi:type="dcterms:W3CDTF">2024-04-11T06:29:06Z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7087B9D3FE5C4104B04F8659874BE500_13</vt:lpwstr>
  </property>
</Properties>
</file>